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B5" w:rsidRDefault="007700B5" w:rsidP="000801F5">
      <w:pPr>
        <w:rPr>
          <w:color w:val="1F497D"/>
        </w:rPr>
      </w:pPr>
    </w:p>
    <w:p w:rsidR="007700B5" w:rsidRDefault="007700B5" w:rsidP="000801F5">
      <w:pPr>
        <w:rPr>
          <w:color w:val="1F497D"/>
        </w:rPr>
      </w:pPr>
    </w:p>
    <w:p w:rsidR="000801F5" w:rsidRDefault="000801F5" w:rsidP="000801F5">
      <w:pPr>
        <w:rPr>
          <w:color w:val="1F497D"/>
        </w:rPr>
      </w:pPr>
      <w:r>
        <w:rPr>
          <w:color w:val="1F497D"/>
        </w:rPr>
        <w:t>Ciao a tutti,</w:t>
      </w:r>
    </w:p>
    <w:p w:rsidR="000801F5" w:rsidRDefault="000801F5" w:rsidP="000801F5">
      <w:pPr>
        <w:rPr>
          <w:color w:val="1F497D"/>
        </w:rPr>
      </w:pPr>
      <w:proofErr w:type="gramStart"/>
      <w:r>
        <w:rPr>
          <w:color w:val="1F497D"/>
        </w:rPr>
        <w:t>la</w:t>
      </w:r>
      <w:proofErr w:type="gramEnd"/>
      <w:r>
        <w:rPr>
          <w:color w:val="1F497D"/>
        </w:rPr>
        <w:t xml:space="preserve"> stagione agonistica è già iniziata e vi chiedo scusa se vi mando solo oggi i nuovi regolame</w:t>
      </w:r>
      <w:r w:rsidR="0065426C">
        <w:rPr>
          <w:color w:val="1F497D"/>
        </w:rPr>
        <w:t>nti e le principali variazioni dei regolamenti di Slalom e Discesa (sez.4-6-7)</w:t>
      </w:r>
    </w:p>
    <w:p w:rsidR="000801F5" w:rsidRDefault="000801F5" w:rsidP="000801F5">
      <w:pPr>
        <w:rPr>
          <w:color w:val="1F497D"/>
        </w:rPr>
      </w:pPr>
    </w:p>
    <w:p w:rsidR="000801F5" w:rsidRDefault="000801F5" w:rsidP="000801F5">
      <w:pPr>
        <w:rPr>
          <w:color w:val="1F497D"/>
        </w:rPr>
      </w:pPr>
      <w:r>
        <w:rPr>
          <w:color w:val="1F497D"/>
        </w:rPr>
        <w:t>I regolamenti</w:t>
      </w:r>
      <w:r w:rsidR="002137E1">
        <w:rPr>
          <w:color w:val="1F497D"/>
        </w:rPr>
        <w:t xml:space="preserve"> Italiani</w:t>
      </w:r>
      <w:r>
        <w:rPr>
          <w:color w:val="1F497D"/>
        </w:rPr>
        <w:t xml:space="preserve"> li potete trovare al seguente link </w:t>
      </w:r>
    </w:p>
    <w:p w:rsidR="000801F5" w:rsidRDefault="00AC7399" w:rsidP="000801F5">
      <w:pPr>
        <w:rPr>
          <w:rStyle w:val="Collegamentoipertestuale"/>
        </w:rPr>
      </w:pPr>
      <w:hyperlink r:id="rId7" w:history="1">
        <w:r w:rsidR="000801F5" w:rsidRPr="004F0285">
          <w:rPr>
            <w:rStyle w:val="Collegamentoipertestuale"/>
          </w:rPr>
          <w:t>http://www.federcanoa.it/documenti/cat_view/19-carte-federali/22-codice-di-gara.html</w:t>
        </w:r>
      </w:hyperlink>
    </w:p>
    <w:p w:rsidR="002137E1" w:rsidRDefault="002137E1" w:rsidP="000801F5">
      <w:pPr>
        <w:rPr>
          <w:color w:val="1F497D"/>
        </w:rPr>
      </w:pPr>
      <w:r>
        <w:rPr>
          <w:color w:val="1F497D"/>
        </w:rPr>
        <w:t>I regolamenti internazionali</w:t>
      </w:r>
    </w:p>
    <w:p w:rsidR="002137E1" w:rsidRDefault="002137E1" w:rsidP="000801F5">
      <w:pPr>
        <w:rPr>
          <w:color w:val="1F497D"/>
        </w:rPr>
      </w:pPr>
      <w:r w:rsidRPr="002137E1">
        <w:rPr>
          <w:rStyle w:val="Collegamentoipertestuale"/>
        </w:rPr>
        <w:t>http://www.canoeicf.com/rules#slalom</w:t>
      </w:r>
    </w:p>
    <w:p w:rsidR="000801F5" w:rsidRDefault="000801F5" w:rsidP="000801F5">
      <w:pPr>
        <w:rPr>
          <w:color w:val="1F497D"/>
        </w:rPr>
      </w:pPr>
      <w:r>
        <w:rPr>
          <w:color w:val="1F497D"/>
        </w:rPr>
        <w:t xml:space="preserve">In allegato </w:t>
      </w:r>
      <w:r w:rsidR="00B432DD">
        <w:rPr>
          <w:color w:val="1F497D"/>
        </w:rPr>
        <w:t>troverete</w:t>
      </w:r>
      <w:r>
        <w:rPr>
          <w:color w:val="1F497D"/>
        </w:rPr>
        <w:t xml:space="preserve"> l’elenco delle teste di serie </w:t>
      </w:r>
    </w:p>
    <w:p w:rsidR="000801F5" w:rsidRDefault="000801F5" w:rsidP="000801F5">
      <w:pPr>
        <w:rPr>
          <w:color w:val="1F497D"/>
        </w:rPr>
      </w:pPr>
    </w:p>
    <w:p w:rsidR="000801F5" w:rsidRDefault="000801F5" w:rsidP="000801F5">
      <w:pPr>
        <w:rPr>
          <w:color w:val="1F497D"/>
        </w:rPr>
      </w:pPr>
      <w:r>
        <w:rPr>
          <w:color w:val="1F497D"/>
        </w:rPr>
        <w:t xml:space="preserve">Ho partecipato attivamente </w:t>
      </w:r>
      <w:r w:rsidR="00B432DD">
        <w:rPr>
          <w:color w:val="1F497D"/>
        </w:rPr>
        <w:t>alla variazione dei regolamenti e vi segnalo che alcuni passaggi devono ancora essere rivisti, in caso di variazioni vi tengo aggiornati</w:t>
      </w:r>
    </w:p>
    <w:p w:rsidR="000801F5" w:rsidRDefault="000801F5" w:rsidP="000801F5">
      <w:pPr>
        <w:rPr>
          <w:color w:val="1F497D"/>
        </w:rPr>
      </w:pPr>
    </w:p>
    <w:p w:rsidR="000801F5" w:rsidRDefault="000801F5" w:rsidP="000801F5">
      <w:pPr>
        <w:rPr>
          <w:color w:val="1F497D"/>
        </w:rPr>
      </w:pPr>
    </w:p>
    <w:p w:rsidR="000801F5" w:rsidRDefault="00B432DD" w:rsidP="000801F5">
      <w:pPr>
        <w:rPr>
          <w:b/>
          <w:color w:val="1F497D"/>
        </w:rPr>
      </w:pPr>
      <w:r>
        <w:rPr>
          <w:b/>
          <w:color w:val="1F497D"/>
        </w:rPr>
        <w:t>PRINCIPALI VARIAZIONI</w:t>
      </w:r>
    </w:p>
    <w:p w:rsidR="00B432DD" w:rsidRDefault="00B432DD" w:rsidP="000801F5">
      <w:pPr>
        <w:rPr>
          <w:b/>
          <w:color w:val="1F497D"/>
        </w:rPr>
      </w:pPr>
    </w:p>
    <w:p w:rsidR="00B432DD" w:rsidRDefault="00F31AF4" w:rsidP="000801F5">
      <w:pPr>
        <w:rPr>
          <w:b/>
          <w:color w:val="1F497D"/>
        </w:rPr>
      </w:pPr>
      <w:r>
        <w:rPr>
          <w:b/>
          <w:color w:val="1F497D"/>
        </w:rPr>
        <w:t>DISCESA + SLALOM</w:t>
      </w:r>
    </w:p>
    <w:p w:rsidR="00B432DD" w:rsidRPr="00B432DD" w:rsidRDefault="00B432DD" w:rsidP="000801F5">
      <w:pPr>
        <w:rPr>
          <w:b/>
          <w:color w:val="1F497D"/>
        </w:rPr>
      </w:pPr>
    </w:p>
    <w:p w:rsidR="000801F5" w:rsidRDefault="000801F5" w:rsidP="000801F5">
      <w:pPr>
        <w:pStyle w:val="Paragrafoelenco"/>
        <w:numPr>
          <w:ilvl w:val="0"/>
          <w:numId w:val="1"/>
        </w:numPr>
        <w:rPr>
          <w:color w:val="1F497D"/>
        </w:rPr>
      </w:pPr>
      <w:r>
        <w:rPr>
          <w:b/>
          <w:bCs/>
          <w:color w:val="1F497D"/>
        </w:rPr>
        <w:t>Rappresentante di società</w:t>
      </w:r>
      <w:r>
        <w:rPr>
          <w:color w:val="1F497D"/>
        </w:rPr>
        <w:t xml:space="preserve"> è stato modificato l’articolo che ci ha creato non pochi problemi l’ultimo anno. Lo spirito del nuovo regolamento è che il rappresentante può essere:</w:t>
      </w:r>
    </w:p>
    <w:p w:rsidR="000801F5" w:rsidRDefault="000801F5" w:rsidP="000801F5">
      <w:pPr>
        <w:pStyle w:val="Paragrafoelenco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Tecnico societario</w:t>
      </w:r>
    </w:p>
    <w:p w:rsidR="000801F5" w:rsidRDefault="000801F5" w:rsidP="000801F5">
      <w:pPr>
        <w:pStyle w:val="Paragrafoelenco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Dirigente societario</w:t>
      </w:r>
    </w:p>
    <w:p w:rsidR="000801F5" w:rsidRDefault="000801F5" w:rsidP="000801F5">
      <w:pPr>
        <w:pStyle w:val="Paragrafoelenco"/>
        <w:numPr>
          <w:ilvl w:val="1"/>
          <w:numId w:val="1"/>
        </w:numPr>
        <w:rPr>
          <w:b/>
          <w:bCs/>
          <w:color w:val="1F497D"/>
        </w:rPr>
      </w:pPr>
      <w:r>
        <w:rPr>
          <w:b/>
          <w:bCs/>
          <w:color w:val="1F497D"/>
        </w:rPr>
        <w:t xml:space="preserve">Atleta maggiorenne della propria società con delega scritta del presidente </w:t>
      </w:r>
      <w:proofErr w:type="gramStart"/>
      <w:r>
        <w:rPr>
          <w:b/>
          <w:bCs/>
          <w:color w:val="1F497D"/>
        </w:rPr>
        <w:t xml:space="preserve">societario  </w:t>
      </w:r>
      <w:r>
        <w:rPr>
          <w:b/>
          <w:bCs/>
          <w:color w:val="FF0000"/>
        </w:rPr>
        <w:t>NOVITA</w:t>
      </w:r>
      <w:proofErr w:type="gramEnd"/>
      <w:r>
        <w:rPr>
          <w:b/>
          <w:bCs/>
          <w:color w:val="FF0000"/>
        </w:rPr>
        <w:t>’</w:t>
      </w:r>
    </w:p>
    <w:p w:rsidR="000801F5" w:rsidRDefault="000801F5" w:rsidP="000801F5">
      <w:pPr>
        <w:pStyle w:val="Paragrafoelenco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Tecnico o dirigente di un altro affiliato sempre con delega scritta</w:t>
      </w:r>
    </w:p>
    <w:p w:rsidR="00B432DD" w:rsidRPr="0065426C" w:rsidRDefault="00B432DD" w:rsidP="00B432DD">
      <w:pPr>
        <w:ind w:left="705"/>
        <w:rPr>
          <w:i/>
          <w:color w:val="70AD47" w:themeColor="accent6"/>
        </w:rPr>
      </w:pPr>
      <w:r w:rsidRPr="0065426C">
        <w:rPr>
          <w:i/>
          <w:color w:val="70AD47" w:themeColor="accent6"/>
        </w:rPr>
        <w:t xml:space="preserve">Per questo articolo vorrei chiedere ad Alessandro </w:t>
      </w:r>
      <w:proofErr w:type="gramStart"/>
      <w:r w:rsidRPr="0065426C">
        <w:rPr>
          <w:i/>
          <w:color w:val="70AD47" w:themeColor="accent6"/>
        </w:rPr>
        <w:t>Rognone  la</w:t>
      </w:r>
      <w:proofErr w:type="gramEnd"/>
      <w:r w:rsidRPr="0065426C">
        <w:rPr>
          <w:i/>
          <w:color w:val="70AD47" w:themeColor="accent6"/>
        </w:rPr>
        <w:t xml:space="preserve"> possibilità di effettuare delle deleghe annuali da depositare in Federazione e noi avere un elenco, vi tengo aggiornati.</w:t>
      </w:r>
    </w:p>
    <w:p w:rsidR="00B432DD" w:rsidRPr="00B432DD" w:rsidRDefault="00B432DD" w:rsidP="00B432DD">
      <w:pPr>
        <w:pStyle w:val="Paragrafoelenco"/>
        <w:numPr>
          <w:ilvl w:val="0"/>
          <w:numId w:val="1"/>
        </w:numPr>
        <w:rPr>
          <w:i/>
          <w:color w:val="1F497D"/>
        </w:rPr>
      </w:pPr>
      <w:r>
        <w:rPr>
          <w:b/>
          <w:color w:val="1F497D"/>
        </w:rPr>
        <w:t xml:space="preserve">Dotazioni di sicurezza </w:t>
      </w:r>
      <w:r>
        <w:rPr>
          <w:color w:val="1F497D"/>
        </w:rPr>
        <w:t>sono state uniformate sui tre regolamenti (sez. 4 – 6 – 7)</w:t>
      </w:r>
    </w:p>
    <w:p w:rsidR="00B432DD" w:rsidRPr="0065426C" w:rsidRDefault="00B432DD" w:rsidP="00B432DD">
      <w:pPr>
        <w:pStyle w:val="Paragrafoelenco"/>
        <w:numPr>
          <w:ilvl w:val="0"/>
          <w:numId w:val="1"/>
        </w:numPr>
        <w:rPr>
          <w:i/>
          <w:color w:val="1F497D"/>
        </w:rPr>
      </w:pPr>
      <w:r>
        <w:rPr>
          <w:b/>
          <w:color w:val="1F497D"/>
        </w:rPr>
        <w:t xml:space="preserve">I master </w:t>
      </w:r>
      <w:r>
        <w:rPr>
          <w:color w:val="1F497D"/>
        </w:rPr>
        <w:t xml:space="preserve">possono gareggiare </w:t>
      </w:r>
      <w:r w:rsidR="0065426C">
        <w:rPr>
          <w:color w:val="1F497D"/>
        </w:rPr>
        <w:t>(anche nei Campionati Italiani) suddivisi in tre categorie Master 1–2–</w:t>
      </w:r>
      <w:proofErr w:type="gramStart"/>
      <w:r w:rsidR="0065426C">
        <w:rPr>
          <w:color w:val="1F497D"/>
        </w:rPr>
        <w:t>3  (</w:t>
      </w:r>
      <w:proofErr w:type="gramEnd"/>
      <w:r w:rsidR="0065426C">
        <w:rPr>
          <w:color w:val="1F497D"/>
        </w:rPr>
        <w:t>il bando di gara deve riportare le varie indicazioni)</w:t>
      </w:r>
    </w:p>
    <w:p w:rsidR="0065426C" w:rsidRPr="0065426C" w:rsidRDefault="0065426C" w:rsidP="00B432DD">
      <w:pPr>
        <w:pStyle w:val="Paragrafoelenco"/>
        <w:numPr>
          <w:ilvl w:val="0"/>
          <w:numId w:val="1"/>
        </w:numPr>
        <w:rPr>
          <w:i/>
          <w:color w:val="1F497D"/>
        </w:rPr>
      </w:pPr>
      <w:r>
        <w:rPr>
          <w:b/>
          <w:color w:val="1F497D"/>
        </w:rPr>
        <w:t>Partecipazione di un atleta di una categoria in prove di altre categorie</w:t>
      </w:r>
    </w:p>
    <w:p w:rsidR="0065426C" w:rsidRPr="0065426C" w:rsidRDefault="0065426C" w:rsidP="0065426C">
      <w:pPr>
        <w:ind w:left="708"/>
        <w:rPr>
          <w:color w:val="1F497D"/>
        </w:rPr>
      </w:pPr>
      <w:r>
        <w:rPr>
          <w:color w:val="1F497D"/>
        </w:rPr>
        <w:t>Sono state inserite nuove opportunità di partecipazione esempio nelle categorie Allievi/Cadetti/</w:t>
      </w:r>
      <w:r w:rsidR="002137E1">
        <w:rPr>
          <w:color w:val="1F497D"/>
        </w:rPr>
        <w:t>Master</w:t>
      </w:r>
      <w:r>
        <w:rPr>
          <w:color w:val="1F497D"/>
        </w:rPr>
        <w:t xml:space="preserve"> di formare equipaggi C2 composti da un maschio ed una femmina (gareggiano nella categoria maschile) e anche per la gara a squadre possono essere composte da un equipaggio maschile + 2 femminili, sempre nelle categorie Allievi/Cadetti/Master</w:t>
      </w:r>
    </w:p>
    <w:p w:rsidR="00AD658B" w:rsidRDefault="00AD658B"/>
    <w:p w:rsidR="00F31AF4" w:rsidRDefault="00F31AF4">
      <w:pPr>
        <w:rPr>
          <w:b/>
          <w:color w:val="1F497D"/>
        </w:rPr>
      </w:pPr>
      <w:r w:rsidRPr="00F31AF4">
        <w:rPr>
          <w:b/>
          <w:color w:val="1F497D"/>
        </w:rPr>
        <w:t>DISCESA SEZ. 6 e 7</w:t>
      </w:r>
    </w:p>
    <w:p w:rsidR="00F31AF4" w:rsidRPr="00F31AF4" w:rsidRDefault="00F31AF4" w:rsidP="00F31AF4">
      <w:pPr>
        <w:pStyle w:val="Paragrafoelenco"/>
        <w:numPr>
          <w:ilvl w:val="0"/>
          <w:numId w:val="3"/>
        </w:numPr>
        <w:rPr>
          <w:b/>
          <w:color w:val="1F497D"/>
        </w:rPr>
      </w:pPr>
      <w:r>
        <w:rPr>
          <w:b/>
          <w:color w:val="1F497D"/>
        </w:rPr>
        <w:t xml:space="preserve">Provvedimenti di squalifica: </w:t>
      </w:r>
      <w:r>
        <w:rPr>
          <w:color w:val="1F497D"/>
        </w:rPr>
        <w:t xml:space="preserve">è stato inserito la </w:t>
      </w:r>
      <w:proofErr w:type="gramStart"/>
      <w:r>
        <w:rPr>
          <w:color w:val="1F497D"/>
        </w:rPr>
        <w:t>lettera  “</w:t>
      </w:r>
      <w:proofErr w:type="gramEnd"/>
      <w:r>
        <w:rPr>
          <w:color w:val="1F497D"/>
        </w:rPr>
        <w:t>L”: non indossano il pettorale durante le prove ufficiali</w:t>
      </w:r>
    </w:p>
    <w:p w:rsidR="00F31AF4" w:rsidRPr="00820A8B" w:rsidRDefault="00F31AF4" w:rsidP="00F31AF4">
      <w:pPr>
        <w:pStyle w:val="Paragrafoelenco"/>
        <w:numPr>
          <w:ilvl w:val="0"/>
          <w:numId w:val="3"/>
        </w:numPr>
        <w:rPr>
          <w:b/>
          <w:color w:val="1F497D"/>
        </w:rPr>
      </w:pPr>
      <w:r>
        <w:rPr>
          <w:b/>
          <w:color w:val="1F497D"/>
        </w:rPr>
        <w:t>Dispositivo di gara DISCESA SPRINT:</w:t>
      </w:r>
      <w:r>
        <w:t xml:space="preserve"> </w:t>
      </w:r>
      <w:r>
        <w:rPr>
          <w:color w:val="1F497D"/>
        </w:rPr>
        <w:t>l’articolo è stato cambiato radicalmente si è ritornati alla somma delle due manche + finale (nel caso di gare nazionali e Campionati Italiani); nelle gare interregionali e regionali non viene disputata la finale e quindi la classifica è determinata dalla somma delle due discese</w:t>
      </w:r>
    </w:p>
    <w:p w:rsidR="00820A8B" w:rsidRDefault="00820A8B" w:rsidP="00820A8B">
      <w:pPr>
        <w:rPr>
          <w:b/>
          <w:color w:val="1F497D"/>
        </w:rPr>
      </w:pPr>
    </w:p>
    <w:p w:rsidR="00820A8B" w:rsidRDefault="00820A8B" w:rsidP="00820A8B">
      <w:pPr>
        <w:rPr>
          <w:b/>
          <w:color w:val="1F497D"/>
        </w:rPr>
      </w:pPr>
      <w:r>
        <w:rPr>
          <w:b/>
          <w:color w:val="1F497D"/>
        </w:rPr>
        <w:t>SLALOM</w:t>
      </w:r>
      <w:r w:rsidRPr="00F31AF4">
        <w:rPr>
          <w:b/>
          <w:color w:val="1F497D"/>
        </w:rPr>
        <w:t xml:space="preserve"> SEZ. </w:t>
      </w:r>
      <w:r>
        <w:rPr>
          <w:b/>
          <w:color w:val="1F497D"/>
        </w:rPr>
        <w:t>4</w:t>
      </w:r>
    </w:p>
    <w:p w:rsidR="00820A8B" w:rsidRDefault="00820A8B" w:rsidP="00820A8B">
      <w:pPr>
        <w:rPr>
          <w:color w:val="1F497D"/>
        </w:rPr>
      </w:pPr>
      <w:r>
        <w:rPr>
          <w:color w:val="1F497D"/>
        </w:rPr>
        <w:t>Il regolamento è stato rivisto completamente per uniformalo con le stesse diciture al regolamento della discesa.</w:t>
      </w:r>
    </w:p>
    <w:p w:rsidR="007700B5" w:rsidRDefault="007700B5" w:rsidP="00820A8B">
      <w:pPr>
        <w:rPr>
          <w:color w:val="1F497D"/>
        </w:rPr>
      </w:pPr>
    </w:p>
    <w:p w:rsidR="007700B5" w:rsidRDefault="007700B5" w:rsidP="00820A8B">
      <w:pPr>
        <w:rPr>
          <w:color w:val="1F497D"/>
        </w:rPr>
      </w:pPr>
      <w:bookmarkStart w:id="0" w:name="_GoBack"/>
      <w:bookmarkEnd w:id="0"/>
    </w:p>
    <w:p w:rsidR="00820A8B" w:rsidRPr="00820A8B" w:rsidRDefault="00820A8B" w:rsidP="00820A8B">
      <w:pPr>
        <w:pStyle w:val="Paragrafoelenco"/>
        <w:numPr>
          <w:ilvl w:val="0"/>
          <w:numId w:val="4"/>
        </w:numPr>
        <w:rPr>
          <w:b/>
          <w:color w:val="1F497D"/>
        </w:rPr>
      </w:pPr>
      <w:r w:rsidRPr="00820A8B">
        <w:rPr>
          <w:b/>
          <w:color w:val="1F497D"/>
        </w:rPr>
        <w:t>Imbarcazioni: specifiche tecniche</w:t>
      </w:r>
    </w:p>
    <w:p w:rsidR="00820A8B" w:rsidRDefault="00820A8B" w:rsidP="00820A8B">
      <w:pPr>
        <w:ind w:left="720"/>
        <w:rPr>
          <w:color w:val="1F497D"/>
        </w:rPr>
      </w:pPr>
      <w:r>
        <w:rPr>
          <w:color w:val="1F497D"/>
        </w:rPr>
        <w:t xml:space="preserve">Modificati i pesi delle imbarcazioni e non si potranno più utilizzare le barche con le “alette” (adeguato al regolamento ICF). </w:t>
      </w:r>
    </w:p>
    <w:p w:rsidR="00820A8B" w:rsidRDefault="00820A8B" w:rsidP="00820A8B">
      <w:pPr>
        <w:pStyle w:val="Paragrafoelenco"/>
        <w:numPr>
          <w:ilvl w:val="0"/>
          <w:numId w:val="4"/>
        </w:numPr>
        <w:rPr>
          <w:b/>
          <w:color w:val="1F497D"/>
        </w:rPr>
      </w:pPr>
      <w:r w:rsidRPr="00820A8B">
        <w:rPr>
          <w:b/>
          <w:color w:val="1F497D"/>
        </w:rPr>
        <w:t>Prove ammesse</w:t>
      </w:r>
    </w:p>
    <w:p w:rsidR="00674D7D" w:rsidRPr="00674D7D" w:rsidRDefault="004B68F8" w:rsidP="00674D7D">
      <w:pPr>
        <w:ind w:left="708"/>
        <w:rPr>
          <w:color w:val="1F497D"/>
        </w:rPr>
      </w:pPr>
      <w:r>
        <w:rPr>
          <w:color w:val="1F497D"/>
        </w:rPr>
        <w:t>Inserito C2 misto (come da regolamento ICF)</w:t>
      </w:r>
    </w:p>
    <w:p w:rsidR="00820A8B" w:rsidRDefault="00820A8B" w:rsidP="00820A8B">
      <w:pPr>
        <w:ind w:left="708"/>
        <w:rPr>
          <w:color w:val="1F497D"/>
        </w:rPr>
      </w:pPr>
      <w:r>
        <w:rPr>
          <w:color w:val="1F497D"/>
        </w:rPr>
        <w:t>Vi segnalo che nel regolamento ICF è stata inserita la possibilità del C2 donne; il regolamento italiano non lo prevede</w:t>
      </w:r>
    </w:p>
    <w:p w:rsidR="00547212" w:rsidRDefault="00547212" w:rsidP="00820A8B">
      <w:pPr>
        <w:ind w:left="708"/>
        <w:rPr>
          <w:color w:val="1F497D"/>
        </w:rPr>
      </w:pPr>
    </w:p>
    <w:p w:rsidR="00820A8B" w:rsidRPr="004B68F8" w:rsidRDefault="00820A8B" w:rsidP="00820A8B">
      <w:pPr>
        <w:pStyle w:val="Paragrafoelenco"/>
        <w:numPr>
          <w:ilvl w:val="0"/>
          <w:numId w:val="4"/>
        </w:numPr>
        <w:rPr>
          <w:b/>
          <w:color w:val="1F497D"/>
        </w:rPr>
      </w:pPr>
      <w:r w:rsidRPr="004B68F8">
        <w:rPr>
          <w:b/>
          <w:color w:val="1F497D"/>
        </w:rPr>
        <w:t>Approvazione del percorso</w:t>
      </w:r>
    </w:p>
    <w:p w:rsidR="00820A8B" w:rsidRDefault="00820A8B" w:rsidP="00820A8B">
      <w:pPr>
        <w:ind w:left="708"/>
        <w:rPr>
          <w:color w:val="1F497D"/>
        </w:rPr>
      </w:pPr>
      <w:r>
        <w:rPr>
          <w:color w:val="1F497D"/>
        </w:rPr>
        <w:t xml:space="preserve">E’ stato modificato l’articolo togliendo l’opportunità di votazione da parte della società; </w:t>
      </w:r>
      <w:r w:rsidRPr="00674D7D">
        <w:rPr>
          <w:b/>
          <w:color w:val="1F497D"/>
          <w:u w:val="single"/>
        </w:rPr>
        <w:t>il percorso lo approva il Direttore di Gara</w:t>
      </w:r>
      <w:r>
        <w:rPr>
          <w:color w:val="1F497D"/>
        </w:rPr>
        <w:t xml:space="preserve"> </w:t>
      </w:r>
      <w:r w:rsidR="00674D7D">
        <w:rPr>
          <w:color w:val="1F497D"/>
        </w:rPr>
        <w:t>dopo aver sentito il parere dei rappresentanti di società, il responsabile del C.O., il GAP e i tracciatori</w:t>
      </w:r>
    </w:p>
    <w:p w:rsidR="004B68F8" w:rsidRDefault="004B68F8" w:rsidP="004B68F8">
      <w:pPr>
        <w:pStyle w:val="Paragrafoelenco"/>
        <w:numPr>
          <w:ilvl w:val="0"/>
          <w:numId w:val="4"/>
        </w:numPr>
        <w:rPr>
          <w:b/>
          <w:color w:val="1F497D"/>
        </w:rPr>
      </w:pPr>
      <w:r>
        <w:rPr>
          <w:b/>
          <w:color w:val="1F497D"/>
        </w:rPr>
        <w:t>Caratteristica delle porte</w:t>
      </w:r>
    </w:p>
    <w:p w:rsidR="00547212" w:rsidRDefault="004B68F8" w:rsidP="004B68F8">
      <w:pPr>
        <w:ind w:left="708"/>
        <w:rPr>
          <w:color w:val="1F497D"/>
        </w:rPr>
      </w:pPr>
      <w:r>
        <w:rPr>
          <w:color w:val="1F497D"/>
        </w:rPr>
        <w:t xml:space="preserve">L’artico attuale non è adeguato alle norme ICF </w:t>
      </w:r>
    </w:p>
    <w:p w:rsidR="004B68F8" w:rsidRPr="00547212" w:rsidRDefault="00547212" w:rsidP="00547212">
      <w:pPr>
        <w:pStyle w:val="Paragrafoelenco"/>
        <w:numPr>
          <w:ilvl w:val="0"/>
          <w:numId w:val="4"/>
        </w:numPr>
        <w:rPr>
          <w:b/>
          <w:color w:val="1F497D"/>
        </w:rPr>
      </w:pPr>
      <w:r w:rsidRPr="00547212">
        <w:rPr>
          <w:b/>
          <w:color w:val="1F497D"/>
        </w:rPr>
        <w:t>Penalità 50 punti</w:t>
      </w:r>
    </w:p>
    <w:p w:rsidR="00547212" w:rsidRDefault="00547212" w:rsidP="00547212">
      <w:pPr>
        <w:ind w:left="708"/>
        <w:rPr>
          <w:color w:val="1F497D"/>
        </w:rPr>
      </w:pPr>
      <w:r>
        <w:rPr>
          <w:color w:val="1F497D"/>
        </w:rPr>
        <w:t>L’avanti – indietro non è più considerato una penalità (adeguato ad art. ICF)</w:t>
      </w:r>
    </w:p>
    <w:p w:rsidR="00547212" w:rsidRDefault="00547212" w:rsidP="00547212">
      <w:pPr>
        <w:ind w:left="708"/>
        <w:rPr>
          <w:color w:val="1F497D"/>
        </w:rPr>
      </w:pPr>
    </w:p>
    <w:p w:rsidR="00547212" w:rsidRDefault="00547212" w:rsidP="00547212">
      <w:pPr>
        <w:rPr>
          <w:color w:val="1F497D"/>
        </w:rPr>
      </w:pPr>
      <w:r>
        <w:rPr>
          <w:color w:val="1F497D"/>
        </w:rPr>
        <w:t xml:space="preserve">Vi segnalo che </w:t>
      </w:r>
      <w:r w:rsidR="008C468F">
        <w:rPr>
          <w:color w:val="1F497D"/>
        </w:rPr>
        <w:t xml:space="preserve">il Consiglio Federale </w:t>
      </w:r>
      <w:r>
        <w:rPr>
          <w:color w:val="1F497D"/>
        </w:rPr>
        <w:t>sta lavorando ad un nuovo programma per le gare di Slalom ges</w:t>
      </w:r>
      <w:r w:rsidR="008C468F">
        <w:rPr>
          <w:color w:val="1F497D"/>
        </w:rPr>
        <w:t>tito dai Cronometristi, verrà testato per la prima volta a Casalecchio.</w:t>
      </w:r>
    </w:p>
    <w:p w:rsidR="003B4BDB" w:rsidRDefault="003B4BDB" w:rsidP="00547212">
      <w:pPr>
        <w:rPr>
          <w:color w:val="1F497D"/>
        </w:rPr>
      </w:pPr>
    </w:p>
    <w:p w:rsidR="003B4BDB" w:rsidRDefault="003B4BDB" w:rsidP="00547212">
      <w:pPr>
        <w:rPr>
          <w:color w:val="1F497D"/>
        </w:rPr>
      </w:pPr>
      <w:r>
        <w:rPr>
          <w:color w:val="1F497D"/>
        </w:rPr>
        <w:t xml:space="preserve">Vi informo anche che Alessandro Rognone per ogni gara sta creando delle “cartelle” di condivisione tramite </w:t>
      </w:r>
      <w:proofErr w:type="spellStart"/>
      <w:r>
        <w:rPr>
          <w:color w:val="1F497D"/>
        </w:rPr>
        <w:t>Dropbox</w:t>
      </w:r>
      <w:proofErr w:type="spellEnd"/>
      <w:r>
        <w:rPr>
          <w:color w:val="1F497D"/>
        </w:rPr>
        <w:t xml:space="preserve"> dove inserisce tutti i documenti relativi alla singola gara, in questo modo </w:t>
      </w:r>
      <w:r w:rsidR="007700B5">
        <w:rPr>
          <w:color w:val="1F497D"/>
        </w:rPr>
        <w:t>gli Ufficiali di Gara</w:t>
      </w:r>
      <w:r>
        <w:rPr>
          <w:color w:val="1F497D"/>
        </w:rPr>
        <w:t xml:space="preserve"> coinvolti e i cronometristi sono costantemente aggiornati, riceve</w:t>
      </w:r>
      <w:r w:rsidR="007700B5">
        <w:rPr>
          <w:color w:val="1F497D"/>
        </w:rPr>
        <w:t>re</w:t>
      </w:r>
      <w:r>
        <w:rPr>
          <w:color w:val="1F497D"/>
        </w:rPr>
        <w:t xml:space="preserve">te delle notifiche via mail di volta in volta </w:t>
      </w:r>
      <w:r w:rsidR="007700B5">
        <w:rPr>
          <w:color w:val="1F497D"/>
        </w:rPr>
        <w:t>quando verranno aggiornati/inseriti i documenti.</w:t>
      </w:r>
    </w:p>
    <w:p w:rsidR="008C468F" w:rsidRDefault="008C468F" w:rsidP="00547212">
      <w:pPr>
        <w:rPr>
          <w:color w:val="1F497D"/>
        </w:rPr>
      </w:pPr>
    </w:p>
    <w:p w:rsidR="008C468F" w:rsidRDefault="008C468F" w:rsidP="00547212">
      <w:pPr>
        <w:rPr>
          <w:color w:val="1F497D"/>
        </w:rPr>
      </w:pPr>
    </w:p>
    <w:p w:rsidR="008C468F" w:rsidRDefault="008C468F" w:rsidP="00547212">
      <w:pPr>
        <w:rPr>
          <w:color w:val="1F497D"/>
        </w:rPr>
      </w:pPr>
      <w:r>
        <w:rPr>
          <w:color w:val="1F497D"/>
        </w:rPr>
        <w:t>Sono a disposizione per ulteriori chiarimenti</w:t>
      </w:r>
    </w:p>
    <w:p w:rsidR="008C468F" w:rsidRDefault="008C468F" w:rsidP="00547212">
      <w:pPr>
        <w:rPr>
          <w:color w:val="1F497D"/>
        </w:rPr>
      </w:pPr>
    </w:p>
    <w:p w:rsidR="008C468F" w:rsidRDefault="008C468F" w:rsidP="00547212">
      <w:pPr>
        <w:rPr>
          <w:color w:val="1F497D"/>
        </w:rPr>
      </w:pPr>
      <w:r>
        <w:rPr>
          <w:color w:val="1F497D"/>
        </w:rPr>
        <w:t>Ciao</w:t>
      </w:r>
      <w:r>
        <w:rPr>
          <w:color w:val="1F497D"/>
        </w:rPr>
        <w:br/>
        <w:t>Raffaella</w:t>
      </w:r>
    </w:p>
    <w:p w:rsidR="008C468F" w:rsidRDefault="008C468F" w:rsidP="00547212">
      <w:pPr>
        <w:rPr>
          <w:color w:val="1F497D"/>
        </w:rPr>
      </w:pPr>
    </w:p>
    <w:p w:rsidR="008C468F" w:rsidRDefault="008C468F" w:rsidP="00547212">
      <w:pPr>
        <w:rPr>
          <w:color w:val="1F497D"/>
        </w:rPr>
      </w:pPr>
    </w:p>
    <w:p w:rsidR="008C468F" w:rsidRDefault="008C468F" w:rsidP="00547212">
      <w:pPr>
        <w:rPr>
          <w:color w:val="1F497D"/>
        </w:rPr>
      </w:pPr>
    </w:p>
    <w:p w:rsidR="008C468F" w:rsidRPr="00547212" w:rsidRDefault="008C468F" w:rsidP="00547212">
      <w:pPr>
        <w:rPr>
          <w:color w:val="1F497D"/>
        </w:rPr>
      </w:pPr>
    </w:p>
    <w:sectPr w:rsidR="008C468F" w:rsidRPr="0054721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99" w:rsidRDefault="00AC7399" w:rsidP="007700B5">
      <w:r>
        <w:separator/>
      </w:r>
    </w:p>
  </w:endnote>
  <w:endnote w:type="continuationSeparator" w:id="0">
    <w:p w:rsidR="00AC7399" w:rsidRDefault="00AC7399" w:rsidP="0077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B5" w:rsidRPr="00AC273D" w:rsidRDefault="007700B5" w:rsidP="007700B5">
    <w:pPr>
      <w:ind w:left="708"/>
      <w:jc w:val="center"/>
      <w:rPr>
        <w:rFonts w:ascii="Verdana" w:hAnsi="Verdana" w:cs="Arial Narrow"/>
        <w:sz w:val="14"/>
        <w:szCs w:val="18"/>
      </w:rPr>
    </w:pPr>
    <w:r w:rsidRPr="00AC273D">
      <w:rPr>
        <w:rFonts w:ascii="Verdana" w:hAnsi="Verdana"/>
        <w:noProof/>
        <w:sz w:val="16"/>
        <w:lang w:eastAsia="it-IT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-8890</wp:posOffset>
          </wp:positionV>
          <wp:extent cx="425450" cy="3873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87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273D">
      <w:rPr>
        <w:rFonts w:ascii="Verdana" w:hAnsi="Verdana" w:cs="Arial Narrow"/>
        <w:sz w:val="14"/>
        <w:szCs w:val="18"/>
      </w:rPr>
      <w:t>Sito Federale www.federcanoa.it - Amministrazione F.I.C.K. -  V.le Tiziano, 70 – 00196 Roma – Tel. 06.</w:t>
    </w:r>
    <w:r>
      <w:rPr>
        <w:rFonts w:ascii="Verdana" w:hAnsi="Verdana" w:cs="Arial Narrow"/>
        <w:sz w:val="14"/>
        <w:szCs w:val="18"/>
      </w:rPr>
      <w:t>83702513</w:t>
    </w:r>
  </w:p>
  <w:p w:rsidR="007700B5" w:rsidRPr="00AC273D" w:rsidRDefault="007700B5" w:rsidP="007700B5">
    <w:pPr>
      <w:jc w:val="center"/>
      <w:rPr>
        <w:rFonts w:ascii="Verdana" w:hAnsi="Verdana" w:cs="Arial Narrow"/>
        <w:sz w:val="14"/>
        <w:szCs w:val="18"/>
      </w:rPr>
    </w:pPr>
    <w:r w:rsidRPr="00AC273D">
      <w:rPr>
        <w:rFonts w:ascii="Verdana" w:hAnsi="Verdana" w:cs="Arial Narrow"/>
        <w:sz w:val="14"/>
        <w:szCs w:val="18"/>
      </w:rPr>
      <w:t>Segreteria Arbitri – V. dei Pescatori, 23 – 000</w:t>
    </w:r>
    <w:r>
      <w:rPr>
        <w:rFonts w:ascii="Verdana" w:hAnsi="Verdana" w:cs="Arial Narrow"/>
        <w:sz w:val="14"/>
        <w:szCs w:val="18"/>
      </w:rPr>
      <w:t>73</w:t>
    </w:r>
    <w:r w:rsidRPr="00AC273D">
      <w:rPr>
        <w:rFonts w:ascii="Verdana" w:hAnsi="Verdana" w:cs="Arial Narrow"/>
        <w:sz w:val="14"/>
        <w:szCs w:val="18"/>
      </w:rPr>
      <w:t xml:space="preserve"> Castel Gandolfo – tel. 06/9360475 – fax 06/9360473</w:t>
    </w:r>
  </w:p>
  <w:p w:rsidR="007700B5" w:rsidRPr="00A2187A" w:rsidRDefault="007700B5" w:rsidP="007700B5">
    <w:pPr>
      <w:jc w:val="center"/>
      <w:rPr>
        <w:rFonts w:ascii="Verdana" w:hAnsi="Verdana"/>
        <w:sz w:val="16"/>
      </w:rPr>
    </w:pPr>
    <w:r w:rsidRPr="00AC273D">
      <w:rPr>
        <w:rFonts w:ascii="Verdana" w:hAnsi="Verdana" w:cs="Arial Narrow"/>
        <w:sz w:val="14"/>
        <w:szCs w:val="18"/>
      </w:rPr>
      <w:t>Sito ufficiale del Collegio</w:t>
    </w:r>
    <w:r>
      <w:rPr>
        <w:rFonts w:ascii="Verdana" w:hAnsi="Verdana" w:cs="Arial Narrow"/>
        <w:sz w:val="14"/>
        <w:szCs w:val="18"/>
      </w:rPr>
      <w:t xml:space="preserve">: </w:t>
    </w:r>
    <w:hyperlink r:id="rId2" w:history="1">
      <w:r w:rsidRPr="001A7E2D">
        <w:rPr>
          <w:rStyle w:val="Collegamentoipertestuale"/>
          <w:rFonts w:ascii="Verdana" w:hAnsi="Verdana" w:cs="Arial Narrow"/>
          <w:sz w:val="14"/>
          <w:szCs w:val="18"/>
        </w:rPr>
        <w:t>http://www.federcanoa.it/homecug.html</w:t>
      </w:r>
    </w:hyperlink>
    <w:r>
      <w:rPr>
        <w:rFonts w:ascii="Verdana" w:hAnsi="Verdana" w:cs="Arial Narrow"/>
        <w:sz w:val="14"/>
        <w:szCs w:val="18"/>
      </w:rPr>
      <w:t xml:space="preserve"> </w:t>
    </w:r>
    <w:r w:rsidRPr="00AC273D">
      <w:rPr>
        <w:rFonts w:ascii="Verdana" w:hAnsi="Verdana" w:cs="Arial Narrow"/>
        <w:sz w:val="14"/>
        <w:szCs w:val="18"/>
      </w:rPr>
      <w:t>- e mail: settorearbitrale@federcanoa.it</w:t>
    </w:r>
  </w:p>
  <w:p w:rsidR="007700B5" w:rsidRDefault="007700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99" w:rsidRDefault="00AC7399" w:rsidP="007700B5">
      <w:r>
        <w:separator/>
      </w:r>
    </w:p>
  </w:footnote>
  <w:footnote w:type="continuationSeparator" w:id="0">
    <w:p w:rsidR="00AC7399" w:rsidRDefault="00AC7399" w:rsidP="00770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B5" w:rsidRDefault="007700B5" w:rsidP="007700B5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52600" cy="704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06217"/>
    <w:multiLevelType w:val="hybridMultilevel"/>
    <w:tmpl w:val="D52237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2419B"/>
    <w:multiLevelType w:val="hybridMultilevel"/>
    <w:tmpl w:val="2D5A4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E2423"/>
    <w:multiLevelType w:val="hybridMultilevel"/>
    <w:tmpl w:val="E86C2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F5"/>
    <w:rsid w:val="000801F5"/>
    <w:rsid w:val="002137E1"/>
    <w:rsid w:val="003B4BDB"/>
    <w:rsid w:val="004B68F8"/>
    <w:rsid w:val="00547212"/>
    <w:rsid w:val="00562710"/>
    <w:rsid w:val="0065426C"/>
    <w:rsid w:val="00674D7D"/>
    <w:rsid w:val="007700B5"/>
    <w:rsid w:val="00820A8B"/>
    <w:rsid w:val="008C468F"/>
    <w:rsid w:val="00AC7399"/>
    <w:rsid w:val="00AD658B"/>
    <w:rsid w:val="00B432DD"/>
    <w:rsid w:val="00F3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385592-E127-40AE-909B-474A1A91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01F5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01F5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0801F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700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0B5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700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0B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dercanoa.it/documenti/cat_view/19-carte-federali/22-codice-di-ga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ercanoa.it/homecug.htm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Deserafini</dc:creator>
  <cp:keywords/>
  <dc:description/>
  <cp:lastModifiedBy>Raffaella Deserafini</cp:lastModifiedBy>
  <cp:revision>4</cp:revision>
  <dcterms:created xsi:type="dcterms:W3CDTF">2017-02-23T12:09:00Z</dcterms:created>
  <dcterms:modified xsi:type="dcterms:W3CDTF">2017-02-23T15:38:00Z</dcterms:modified>
</cp:coreProperties>
</file>